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33940A07" w:rsidP="33940A07" w:rsidRDefault="33940A07" w14:paraId="65D062F2" w14:textId="23F665E9">
      <w:pPr>
        <w:spacing w:after="160" w:line="259" w:lineRule="auto"/>
        <w:jc w:val="center"/>
        <w:rPr>
          <w:rFonts w:ascii="UICTFontTextStyleEmphasizedBody" w:hAnsi="UICTFontTextStyleEmphasizedBody" w:eastAsia="Times New Roman"/>
          <w:b/>
          <w:bCs/>
          <w:color w:val="000000" w:themeColor="text1"/>
          <w:sz w:val="26"/>
          <w:szCs w:val="26"/>
        </w:rPr>
      </w:pPr>
    </w:p>
    <w:p w:rsidR="007D234F" w:rsidP="00662D5C" w:rsidRDefault="00F505C0" w14:paraId="7C11805A" w14:textId="77777777">
      <w:pPr>
        <w:spacing w:after="160" w:line="259" w:lineRule="auto"/>
        <w:jc w:val="center"/>
        <w:rPr>
          <w:rFonts w:ascii="UICTFontTextStyleEmphasizedBody" w:hAnsi="UICTFontTextStyleEmphasizedBody" w:eastAsia="Times New Roman"/>
          <w:b/>
          <w:bCs/>
          <w:color w:val="000000"/>
          <w:sz w:val="26"/>
          <w:szCs w:val="26"/>
        </w:rPr>
      </w:pPr>
      <w:r w:rsidRPr="33940A07">
        <w:rPr>
          <w:rFonts w:ascii="UICTFontTextStyleEmphasizedBody" w:hAnsi="UICTFontTextStyleEmphasizedBody" w:eastAsia="Times New Roman"/>
          <w:b/>
          <w:bCs/>
          <w:color w:val="000000" w:themeColor="text1"/>
          <w:sz w:val="26"/>
          <w:szCs w:val="26"/>
        </w:rPr>
        <w:t>EAF conclui trabalho de mitigação de interferências em todas as 5.570 mil cidades do Brasil para liberação do 5G</w:t>
      </w:r>
    </w:p>
    <w:p w:rsidRPr="00892D76" w:rsidR="007269ED" w:rsidP="00662D5C" w:rsidRDefault="007269ED" w14:paraId="458B568C" w14:textId="4677C6C6">
      <w:pPr>
        <w:spacing w:after="160" w:line="259" w:lineRule="auto"/>
        <w:jc w:val="center"/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</w:pPr>
      <w:r w:rsidRPr="00892D76">
        <w:rPr>
          <w:bCs/>
          <w:i/>
          <w:iCs/>
          <w:color w:val="000000"/>
          <w:sz w:val="24"/>
          <w:szCs w:val="24"/>
        </w:rPr>
        <w:t xml:space="preserve">A desocupação e a mitigação de interferências nas estações satelitais profissionais são </w:t>
      </w:r>
      <w:r w:rsidRPr="00892D76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fundamentais para a ativação da nova tecnologia</w:t>
      </w:r>
    </w:p>
    <w:p w:rsidRPr="00F44784" w:rsidR="00BF2A13" w:rsidP="3FB60D25" w:rsidRDefault="005E3B06" w14:paraId="060966BF" w14:textId="477EA74B">
      <w:pPr>
        <w:spacing w:after="160" w:line="259" w:lineRule="auto"/>
        <w:jc w:val="both"/>
        <w:rPr>
          <w:color w:val="000000" w:themeColor="text1"/>
          <w:sz w:val="24"/>
          <w:szCs w:val="24"/>
        </w:rPr>
      </w:pPr>
      <w:r w:rsidRPr="6434D11F">
        <w:rPr>
          <w:rFonts w:asciiTheme="minorHAnsi" w:hAnsiTheme="minorHAnsi" w:cstheme="minorBidi"/>
          <w:color w:val="000000" w:themeColor="text1"/>
          <w:sz w:val="24"/>
          <w:szCs w:val="24"/>
        </w:rPr>
        <w:t>A EAF (Entidade Administradora da Faixa de 3.5 GHz) antecipou em mais de dois anos a desocupação das estações satelitais fixas profissionais (FSS), com atuação em 1.482 estações que operavam na Banda C Estendida pelo Brasil. Com relação as 19.200 estações que operam na Banda C, a EAF concluiu a mitigação em 100% das 5.570 cidades brasileiras</w:t>
      </w:r>
      <w:r w:rsidRPr="6434D11F" w:rsidR="007269ED">
        <w:rPr>
          <w:color w:val="000000" w:themeColor="text1"/>
          <w:sz w:val="24"/>
          <w:szCs w:val="24"/>
        </w:rPr>
        <w:t xml:space="preserve">. </w:t>
      </w:r>
    </w:p>
    <w:p w:rsidRPr="00F44784" w:rsidR="007269ED" w:rsidP="3FB60D25" w:rsidRDefault="007269ED" w14:paraId="0D8402D1" w14:textId="35FEAB96">
      <w:pPr>
        <w:spacing w:after="160" w:line="259" w:lineRule="auto"/>
        <w:jc w:val="both"/>
        <w:rPr>
          <w:color w:val="000000" w:themeColor="text1"/>
          <w:sz w:val="24"/>
          <w:szCs w:val="24"/>
        </w:rPr>
      </w:pPr>
      <w:r w:rsidRPr="00F44784">
        <w:rPr>
          <w:color w:val="000000" w:themeColor="text1"/>
          <w:sz w:val="24"/>
          <w:szCs w:val="24"/>
        </w:rPr>
        <w:t>A operação, que faz parte das etapas para a implementação da nova geração de internet móvel, é uma das entregas previstas no edital do Leilão do 5G. O prazo para finalização dessas etapas estava previsto para 2026.</w:t>
      </w:r>
    </w:p>
    <w:p w:rsidRPr="00CA19BA" w:rsidR="007269ED" w:rsidP="007269ED" w:rsidRDefault="007269ED" w14:paraId="164A7DD0" w14:textId="277338D5">
      <w:pPr>
        <w:spacing w:after="160" w:line="259" w:lineRule="auto"/>
        <w:jc w:val="both"/>
        <w:rPr>
          <w:bCs/>
          <w:color w:val="000000"/>
          <w:sz w:val="24"/>
          <w:szCs w:val="24"/>
        </w:rPr>
      </w:pPr>
      <w:r w:rsidRPr="00F44784">
        <w:rPr>
          <w:bCs/>
          <w:color w:val="000000"/>
          <w:sz w:val="24"/>
          <w:szCs w:val="24"/>
        </w:rPr>
        <w:t>O trabalh</w:t>
      </w:r>
      <w:r w:rsidRPr="00F44784" w:rsidR="007D194B">
        <w:rPr>
          <w:bCs/>
          <w:color w:val="000000"/>
          <w:sz w:val="24"/>
          <w:szCs w:val="24"/>
        </w:rPr>
        <w:t>o</w:t>
      </w:r>
      <w:r w:rsidRPr="00F44784">
        <w:rPr>
          <w:bCs/>
          <w:color w:val="000000"/>
          <w:sz w:val="24"/>
          <w:szCs w:val="24"/>
        </w:rPr>
        <w:t xml:space="preserve"> consiste na migração das estações que operam na Banda C estendida para a Banda C ou na instalação de filtros para mitigar possíveis interferências causadas pelo 5G. A nova tecnologia ocupa a mesma faixa de sinal das FSSs, que operam na faixa de 3.700 MHz</w:t>
      </w:r>
      <w:r w:rsidRPr="00F44784" w:rsidR="00680A83">
        <w:rPr>
          <w:bCs/>
          <w:color w:val="000000"/>
          <w:sz w:val="24"/>
          <w:szCs w:val="24"/>
        </w:rPr>
        <w:t xml:space="preserve"> a 4.200 MHz.</w:t>
      </w:r>
    </w:p>
    <w:p w:rsidRPr="00892D76" w:rsidR="007269ED" w:rsidP="007269ED" w:rsidRDefault="007269ED" w14:paraId="3FF72CA2" w14:textId="413EF70C">
      <w:pPr>
        <w:spacing w:after="160" w:line="259" w:lineRule="auto"/>
        <w:jc w:val="both"/>
        <w:rPr>
          <w:bCs/>
          <w:color w:val="000000"/>
          <w:sz w:val="24"/>
          <w:szCs w:val="24"/>
        </w:rPr>
      </w:pPr>
      <w:r w:rsidRPr="00CA19BA">
        <w:rPr>
          <w:bCs/>
          <w:color w:val="000000"/>
          <w:sz w:val="24"/>
          <w:szCs w:val="24"/>
        </w:rPr>
        <w:t>O COO da EAF, Ant</w:t>
      </w:r>
      <w:r w:rsidRPr="00CA19BA" w:rsidR="007D194B">
        <w:rPr>
          <w:bCs/>
          <w:color w:val="000000"/>
          <w:sz w:val="24"/>
          <w:szCs w:val="24"/>
        </w:rPr>
        <w:t>o</w:t>
      </w:r>
      <w:r w:rsidRPr="00CA19BA">
        <w:rPr>
          <w:bCs/>
          <w:color w:val="000000"/>
          <w:sz w:val="24"/>
          <w:szCs w:val="24"/>
        </w:rPr>
        <w:t>nio Parrini</w:t>
      </w:r>
      <w:r w:rsidRPr="00892D76">
        <w:rPr>
          <w:bCs/>
          <w:color w:val="000000"/>
          <w:sz w:val="24"/>
          <w:szCs w:val="24"/>
        </w:rPr>
        <w:t xml:space="preserve">, explica que essas estações, utilizadas por emissoras de rádio e TV, instituições de ensino a distância e até a aeronáutica, poderiam sofrer interferências e até mesmo parar de funcionar </w:t>
      </w:r>
      <w:r w:rsidR="00B76AD2">
        <w:rPr>
          <w:bCs/>
          <w:color w:val="000000"/>
          <w:sz w:val="24"/>
          <w:szCs w:val="24"/>
        </w:rPr>
        <w:t>se</w:t>
      </w:r>
      <w:r w:rsidRPr="00892D76">
        <w:rPr>
          <w:bCs/>
          <w:color w:val="000000"/>
          <w:sz w:val="24"/>
          <w:szCs w:val="24"/>
        </w:rPr>
        <w:t xml:space="preserve"> o trabalho não fosse realizado. </w:t>
      </w:r>
    </w:p>
    <w:p w:rsidRPr="001F0B20" w:rsidR="007269ED" w:rsidP="54DA678F" w:rsidRDefault="007269ED" w14:paraId="7FD827AA" w14:textId="5FF2E832">
      <w:pPr>
        <w:spacing w:after="160" w:line="259" w:lineRule="auto"/>
        <w:jc w:val="both"/>
        <w:rPr>
          <w:color w:val="000000" w:themeColor="text1"/>
          <w:sz w:val="24"/>
          <w:szCs w:val="24"/>
        </w:rPr>
      </w:pPr>
      <w:r w:rsidRPr="00892D76">
        <w:rPr>
          <w:color w:val="000000" w:themeColor="text1"/>
          <w:sz w:val="24"/>
          <w:szCs w:val="24"/>
        </w:rPr>
        <w:t>“A mitigação de interferências e a desocupação da faixa estão entre as missões mais desafiadoras da entidade. Isso porque estamos falando de estações profissionais, cada antena tem suas próprias características e qualquer falha pode impactar em sua atividade. Nosso time tem sido técnico e sensível ao realizar um trabalho de excelência, aten</w:t>
      </w:r>
      <w:r w:rsidRPr="00892D76" w:rsidR="00614CC9">
        <w:rPr>
          <w:color w:val="000000" w:themeColor="text1"/>
          <w:sz w:val="24"/>
          <w:szCs w:val="24"/>
        </w:rPr>
        <w:t>den</w:t>
      </w:r>
      <w:r w:rsidRPr="00892D76">
        <w:rPr>
          <w:color w:val="000000" w:themeColor="text1"/>
          <w:sz w:val="24"/>
          <w:szCs w:val="24"/>
        </w:rPr>
        <w:t xml:space="preserve">do às necessidades tecnológicas singulares de cada antena”, informa Parrini. </w:t>
      </w:r>
    </w:p>
    <w:p w:rsidRPr="00F44275" w:rsidR="00F44275" w:rsidP="00F44275" w:rsidRDefault="00F44275" w14:paraId="665248CF" w14:textId="77777777">
      <w:pPr>
        <w:spacing w:after="160" w:line="259" w:lineRule="auto"/>
        <w:jc w:val="both"/>
        <w:rPr>
          <w:color w:val="000000" w:themeColor="text1"/>
          <w:sz w:val="24"/>
          <w:szCs w:val="24"/>
        </w:rPr>
      </w:pPr>
      <w:r w:rsidRPr="00F44275">
        <w:rPr>
          <w:color w:val="000000" w:themeColor="text1"/>
          <w:sz w:val="24"/>
          <w:szCs w:val="24"/>
        </w:rPr>
        <w:t>De acordo com o CEO da entidade, Leandro Guerra, os vinte e sete estados brasileiros já estão com o processo de instalação dos equipamentos contra interferências 100% concluídos.</w:t>
      </w:r>
    </w:p>
    <w:p w:rsidRPr="00F44275" w:rsidR="00F44275" w:rsidP="00F44275" w:rsidRDefault="00F44275" w14:paraId="7DC007B6" w14:textId="77777777">
      <w:pPr>
        <w:spacing w:after="160" w:line="259" w:lineRule="auto"/>
        <w:jc w:val="both"/>
        <w:rPr>
          <w:color w:val="000000" w:themeColor="text1"/>
          <w:sz w:val="24"/>
          <w:szCs w:val="24"/>
        </w:rPr>
      </w:pPr>
      <w:r w:rsidRPr="00F44275">
        <w:rPr>
          <w:color w:val="000000" w:themeColor="text1"/>
          <w:sz w:val="24"/>
          <w:szCs w:val="24"/>
        </w:rPr>
        <w:t>“Durante esses dois anos as equipes da EAF têm trabalhado intensamente para acelerar a entrega das responsabilidades editalícias de forma efetiva, o que garantiu a conclusão de uma das etapas mais importantes do processo para viabilizar a implantação do 5G, praticamente 24 meses antes do esperado”, pontua Guerra.</w:t>
      </w:r>
    </w:p>
    <w:p w:rsidRPr="00892D76" w:rsidR="007269ED" w:rsidP="54DA678F" w:rsidRDefault="007269ED" w14:paraId="5BBFCB1A" w14:textId="3E5827AA">
      <w:pPr>
        <w:spacing w:after="160" w:line="259" w:lineRule="auto"/>
        <w:jc w:val="both"/>
        <w:rPr>
          <w:color w:val="000000"/>
          <w:sz w:val="24"/>
          <w:szCs w:val="24"/>
        </w:rPr>
      </w:pPr>
      <w:r w:rsidRPr="00892D76">
        <w:rPr>
          <w:color w:val="000000" w:themeColor="text1"/>
          <w:sz w:val="24"/>
          <w:szCs w:val="24"/>
        </w:rPr>
        <w:t xml:space="preserve">Graças à atuação acelerada da EAF, </w:t>
      </w:r>
      <w:r w:rsidRPr="00976049" w:rsidR="00976049">
        <w:rPr>
          <w:color w:val="000000" w:themeColor="text1"/>
          <w:sz w:val="24"/>
          <w:szCs w:val="24"/>
        </w:rPr>
        <w:t>3</w:t>
      </w:r>
      <w:r w:rsidR="00976049">
        <w:rPr>
          <w:color w:val="000000" w:themeColor="text1"/>
          <w:sz w:val="24"/>
          <w:szCs w:val="24"/>
        </w:rPr>
        <w:t>.</w:t>
      </w:r>
      <w:r w:rsidRPr="00976049" w:rsidR="00976049">
        <w:rPr>
          <w:color w:val="000000" w:themeColor="text1"/>
          <w:sz w:val="24"/>
          <w:szCs w:val="24"/>
        </w:rPr>
        <w:t>678</w:t>
      </w:r>
      <w:r w:rsidR="00976049">
        <w:rPr>
          <w:color w:val="000000" w:themeColor="text1"/>
          <w:sz w:val="24"/>
          <w:szCs w:val="24"/>
        </w:rPr>
        <w:t xml:space="preserve"> </w:t>
      </w:r>
      <w:r w:rsidRPr="00892D76">
        <w:rPr>
          <w:color w:val="000000" w:themeColor="text1"/>
          <w:sz w:val="24"/>
          <w:szCs w:val="24"/>
        </w:rPr>
        <w:t xml:space="preserve">municípios – </w:t>
      </w:r>
      <w:r w:rsidR="00E80D40">
        <w:rPr>
          <w:color w:val="000000" w:themeColor="text1"/>
          <w:sz w:val="24"/>
          <w:szCs w:val="24"/>
        </w:rPr>
        <w:t>em que</w:t>
      </w:r>
      <w:r w:rsidRPr="00892D76">
        <w:rPr>
          <w:color w:val="000000" w:themeColor="text1"/>
          <w:sz w:val="24"/>
          <w:szCs w:val="24"/>
        </w:rPr>
        <w:t xml:space="preserve"> vivem </w:t>
      </w:r>
      <w:r w:rsidRPr="00797FB9" w:rsidR="00797FB9">
        <w:rPr>
          <w:color w:val="000000" w:themeColor="text1"/>
          <w:sz w:val="24"/>
          <w:szCs w:val="24"/>
        </w:rPr>
        <w:t>181</w:t>
      </w:r>
      <w:r w:rsidRPr="00892D76">
        <w:rPr>
          <w:color w:val="000000" w:themeColor="text1"/>
          <w:sz w:val="24"/>
          <w:szCs w:val="24"/>
        </w:rPr>
        <w:t xml:space="preserve"> milhões de brasileiros </w:t>
      </w:r>
      <w:r w:rsidR="00E80D40">
        <w:rPr>
          <w:color w:val="000000" w:themeColor="text1"/>
          <w:sz w:val="24"/>
          <w:szCs w:val="24"/>
        </w:rPr>
        <w:t>(</w:t>
      </w:r>
      <w:r w:rsidRPr="00797FB9" w:rsidR="00797FB9">
        <w:rPr>
          <w:color w:val="000000" w:themeColor="text1"/>
          <w:sz w:val="24"/>
          <w:szCs w:val="24"/>
        </w:rPr>
        <w:t>85%</w:t>
      </w:r>
      <w:r w:rsidR="00797FB9">
        <w:rPr>
          <w:color w:val="000000" w:themeColor="text1"/>
          <w:sz w:val="24"/>
          <w:szCs w:val="24"/>
        </w:rPr>
        <w:t xml:space="preserve"> </w:t>
      </w:r>
      <w:r w:rsidRPr="00892D76">
        <w:rPr>
          <w:color w:val="000000" w:themeColor="text1"/>
          <w:sz w:val="24"/>
          <w:szCs w:val="24"/>
        </w:rPr>
        <w:t>da população</w:t>
      </w:r>
      <w:r w:rsidR="00E80D40">
        <w:rPr>
          <w:color w:val="000000" w:themeColor="text1"/>
          <w:sz w:val="24"/>
          <w:szCs w:val="24"/>
        </w:rPr>
        <w:t>)</w:t>
      </w:r>
      <w:r w:rsidRPr="00892D76">
        <w:rPr>
          <w:color w:val="000000" w:themeColor="text1"/>
          <w:sz w:val="24"/>
          <w:szCs w:val="24"/>
        </w:rPr>
        <w:t xml:space="preserve"> - já receberam autorização para ativação do 5G. </w:t>
      </w:r>
    </w:p>
    <w:p w:rsidRPr="00892D76" w:rsidR="007269ED" w:rsidP="007269ED" w:rsidRDefault="007269ED" w14:paraId="1D44BC0C" w14:textId="7C2BF21C">
      <w:pPr>
        <w:spacing w:after="160" w:line="259" w:lineRule="auto"/>
        <w:jc w:val="both"/>
        <w:rPr>
          <w:color w:val="000000"/>
          <w:sz w:val="24"/>
          <w:szCs w:val="24"/>
        </w:rPr>
      </w:pPr>
      <w:r w:rsidRPr="00892D76">
        <w:rPr>
          <w:color w:val="000000" w:themeColor="text1"/>
          <w:sz w:val="24"/>
          <w:szCs w:val="24"/>
        </w:rPr>
        <w:t xml:space="preserve">A EAF também realiza a substituição das parabólicas tradicionais pela nova parabólica digital para famílias de </w:t>
      </w:r>
      <w:r w:rsidRPr="00892D76" w:rsidR="00717FCA">
        <w:rPr>
          <w:color w:val="000000" w:themeColor="text1"/>
          <w:sz w:val="24"/>
          <w:szCs w:val="24"/>
        </w:rPr>
        <w:t>menor</w:t>
      </w:r>
      <w:r w:rsidRPr="00892D76">
        <w:rPr>
          <w:color w:val="000000" w:themeColor="text1"/>
          <w:sz w:val="24"/>
          <w:szCs w:val="24"/>
        </w:rPr>
        <w:t xml:space="preserve"> renda que usam o equipamento para assistir à TV. A troca é necessária porque o sinal da parabólica tradicional ocupa a faixa que será usada pelo 5G. As três iniciativas – instalação das parabólicas, desocupação e mitigação das estações profissionais de satélites (FSS) - possibilitam a autorização pelo Gaispi</w:t>
      </w:r>
      <w:r w:rsidRPr="00892D76" w:rsidR="00FA3D95">
        <w:rPr>
          <w:color w:val="000000" w:themeColor="text1"/>
          <w:sz w:val="24"/>
          <w:szCs w:val="24"/>
        </w:rPr>
        <w:t>, presidido pela Anatel,</w:t>
      </w:r>
      <w:r w:rsidRPr="00892D76" w:rsidR="00DF3A57">
        <w:rPr>
          <w:color w:val="000000" w:themeColor="text1"/>
          <w:sz w:val="24"/>
          <w:szCs w:val="24"/>
        </w:rPr>
        <w:t xml:space="preserve"> para a</w:t>
      </w:r>
      <w:r w:rsidRPr="00892D76">
        <w:rPr>
          <w:color w:val="000000" w:themeColor="text1"/>
          <w:sz w:val="24"/>
          <w:szCs w:val="24"/>
        </w:rPr>
        <w:t xml:space="preserve"> ativação das redes 5G standalone.</w:t>
      </w:r>
    </w:p>
    <w:p w:rsidRPr="00892D76" w:rsidR="007269ED" w:rsidP="007269ED" w:rsidRDefault="007269ED" w14:paraId="13BB462B" w14:textId="7BEB6F28">
      <w:pPr>
        <w:spacing w:after="160" w:line="259" w:lineRule="auto"/>
        <w:jc w:val="both"/>
        <w:rPr>
          <w:b/>
          <w:color w:val="000000"/>
          <w:sz w:val="24"/>
          <w:szCs w:val="24"/>
        </w:rPr>
      </w:pPr>
      <w:r w:rsidRPr="00892D76">
        <w:rPr>
          <w:b/>
          <w:color w:val="000000"/>
          <w:sz w:val="24"/>
          <w:szCs w:val="24"/>
        </w:rPr>
        <w:t xml:space="preserve">Mais de </w:t>
      </w:r>
      <w:r w:rsidR="00CA19BA">
        <w:rPr>
          <w:b/>
          <w:color w:val="000000"/>
          <w:sz w:val="24"/>
          <w:szCs w:val="24"/>
        </w:rPr>
        <w:t>2</w:t>
      </w:r>
      <w:r w:rsidRPr="00892D76">
        <w:rPr>
          <w:b/>
          <w:color w:val="000000"/>
          <w:sz w:val="24"/>
          <w:szCs w:val="24"/>
        </w:rPr>
        <w:t xml:space="preserve"> milh</w:t>
      </w:r>
      <w:r w:rsidR="00CA19BA">
        <w:rPr>
          <w:b/>
          <w:color w:val="000000"/>
          <w:sz w:val="24"/>
          <w:szCs w:val="24"/>
        </w:rPr>
        <w:t>ões</w:t>
      </w:r>
      <w:r w:rsidRPr="00892D76">
        <w:rPr>
          <w:b/>
          <w:color w:val="000000"/>
          <w:sz w:val="24"/>
          <w:szCs w:val="24"/>
        </w:rPr>
        <w:t xml:space="preserve"> de lares com a nova parabólica digital</w:t>
      </w:r>
    </w:p>
    <w:p w:rsidRPr="00892D76" w:rsidR="007269ED" w:rsidP="54DA678F" w:rsidRDefault="007269ED" w14:paraId="43D630C5" w14:textId="3E56F51D">
      <w:pPr>
        <w:spacing w:after="160" w:line="259" w:lineRule="auto"/>
        <w:jc w:val="both"/>
        <w:rPr>
          <w:color w:val="000000"/>
          <w:sz w:val="24"/>
          <w:szCs w:val="24"/>
        </w:rPr>
      </w:pPr>
      <w:r w:rsidRPr="34194240" w:rsidR="007269ED">
        <w:rPr>
          <w:color w:val="000000" w:themeColor="text1" w:themeTint="FF" w:themeShade="FF"/>
          <w:sz w:val="24"/>
          <w:szCs w:val="24"/>
        </w:rPr>
        <w:t xml:space="preserve">Além da antecipação da desocupação de faixa em dois anos, a Siga Antenado|EAF atingiu um marco significativo ao </w:t>
      </w:r>
      <w:r w:rsidRPr="34194240" w:rsidR="00614CC9">
        <w:rPr>
          <w:color w:val="000000" w:themeColor="text1" w:themeTint="FF" w:themeShade="FF"/>
          <w:sz w:val="24"/>
          <w:szCs w:val="24"/>
        </w:rPr>
        <w:t>realizar</w:t>
      </w:r>
      <w:r w:rsidRPr="34194240" w:rsidR="007269ED">
        <w:rPr>
          <w:color w:val="000000" w:themeColor="text1" w:themeTint="FF" w:themeShade="FF"/>
          <w:sz w:val="24"/>
          <w:szCs w:val="24"/>
        </w:rPr>
        <w:t xml:space="preserve"> a</w:t>
      </w:r>
      <w:r w:rsidRPr="34194240" w:rsidR="00276484">
        <w:rPr>
          <w:color w:val="000000" w:themeColor="text1" w:themeTint="FF" w:themeShade="FF"/>
          <w:sz w:val="24"/>
          <w:szCs w:val="24"/>
        </w:rPr>
        <w:t xml:space="preserve"> distribuição e</w:t>
      </w:r>
      <w:r w:rsidRPr="34194240" w:rsidR="007269ED">
        <w:rPr>
          <w:color w:val="000000" w:themeColor="text1" w:themeTint="FF" w:themeShade="FF"/>
          <w:sz w:val="24"/>
          <w:szCs w:val="24"/>
        </w:rPr>
        <w:t xml:space="preserve"> instalação gratuita de mais de </w:t>
      </w:r>
      <w:r w:rsidRPr="34194240" w:rsidR="00CA19BA">
        <w:rPr>
          <w:color w:val="000000" w:themeColor="text1" w:themeTint="FF" w:themeShade="FF"/>
          <w:sz w:val="24"/>
          <w:szCs w:val="24"/>
        </w:rPr>
        <w:t>2</w:t>
      </w:r>
      <w:r w:rsidRPr="34194240" w:rsidR="00614CC9">
        <w:rPr>
          <w:color w:val="000000" w:themeColor="text1" w:themeTint="FF" w:themeShade="FF"/>
          <w:sz w:val="24"/>
          <w:szCs w:val="24"/>
        </w:rPr>
        <w:t>,</w:t>
      </w:r>
      <w:r w:rsidRPr="34194240" w:rsidR="3D7B2AC4">
        <w:rPr>
          <w:color w:val="000000" w:themeColor="text1" w:themeTint="FF" w:themeShade="FF"/>
          <w:sz w:val="24"/>
          <w:szCs w:val="24"/>
        </w:rPr>
        <w:t>2</w:t>
      </w:r>
      <w:r w:rsidRPr="34194240" w:rsidR="007269ED">
        <w:rPr>
          <w:color w:val="000000" w:themeColor="text1" w:themeTint="FF" w:themeShade="FF"/>
          <w:sz w:val="24"/>
          <w:szCs w:val="24"/>
        </w:rPr>
        <w:t xml:space="preserve"> milh</w:t>
      </w:r>
      <w:r w:rsidRPr="34194240" w:rsidR="0081542A">
        <w:rPr>
          <w:color w:val="000000" w:themeColor="text1" w:themeTint="FF" w:themeShade="FF"/>
          <w:sz w:val="24"/>
          <w:szCs w:val="24"/>
        </w:rPr>
        <w:t>ões</w:t>
      </w:r>
      <w:r w:rsidRPr="34194240" w:rsidR="007269ED">
        <w:rPr>
          <w:color w:val="000000" w:themeColor="text1" w:themeTint="FF" w:themeShade="FF"/>
          <w:sz w:val="24"/>
          <w:szCs w:val="24"/>
        </w:rPr>
        <w:t xml:space="preserve"> de kits com a nova parabólica digital em todo o país. A iniciativa é parte do esforço contínuo para apoiar as famílias de menor renda durante a migração do sinal de TV das parabólicas tradicionais para o as novas parabólicas digitais, processo fundamental para garantir o acesso contínuo à televisão após a ativação da tecnologia 5G. </w:t>
      </w:r>
    </w:p>
    <w:p w:rsidRPr="00892D76" w:rsidR="007269ED" w:rsidP="007269ED" w:rsidRDefault="007269ED" w14:paraId="794A8E09" w14:textId="5931B10C">
      <w:pPr>
        <w:spacing w:after="160" w:line="259" w:lineRule="auto"/>
        <w:jc w:val="both"/>
        <w:rPr>
          <w:color w:val="000000"/>
          <w:sz w:val="24"/>
          <w:szCs w:val="24"/>
        </w:rPr>
      </w:pPr>
      <w:r w:rsidRPr="00892D76">
        <w:rPr>
          <w:color w:val="000000" w:themeColor="text1"/>
          <w:sz w:val="24"/>
          <w:szCs w:val="24"/>
        </w:rPr>
        <w:t>Para verificar se tem direito</w:t>
      </w:r>
      <w:r w:rsidRPr="00892D76" w:rsidR="00614CC9">
        <w:rPr>
          <w:color w:val="000000" w:themeColor="text1"/>
          <w:sz w:val="24"/>
          <w:szCs w:val="24"/>
        </w:rPr>
        <w:t xml:space="preserve"> ao benefício</w:t>
      </w:r>
      <w:r w:rsidRPr="00892D76">
        <w:rPr>
          <w:color w:val="000000" w:themeColor="text1"/>
          <w:sz w:val="24"/>
          <w:szCs w:val="24"/>
        </w:rPr>
        <w:t xml:space="preserve"> </w:t>
      </w:r>
      <w:r w:rsidRPr="00892D76" w:rsidR="00614CC9">
        <w:rPr>
          <w:color w:val="000000" w:themeColor="text1"/>
          <w:sz w:val="24"/>
          <w:szCs w:val="24"/>
        </w:rPr>
        <w:t xml:space="preserve">e </w:t>
      </w:r>
      <w:r w:rsidRPr="00892D76">
        <w:rPr>
          <w:color w:val="000000" w:themeColor="text1"/>
          <w:sz w:val="24"/>
          <w:szCs w:val="24"/>
        </w:rPr>
        <w:t>agendar</w:t>
      </w:r>
      <w:r w:rsidRPr="00892D76" w:rsidR="00614CC9">
        <w:rPr>
          <w:color w:val="000000" w:themeColor="text1"/>
          <w:sz w:val="24"/>
          <w:szCs w:val="24"/>
        </w:rPr>
        <w:t xml:space="preserve"> a instalação</w:t>
      </w:r>
      <w:r w:rsidRPr="00892D76">
        <w:rPr>
          <w:color w:val="000000" w:themeColor="text1"/>
          <w:sz w:val="24"/>
          <w:szCs w:val="24"/>
        </w:rPr>
        <w:t xml:space="preserve">, basta acessar o site sigaantenado.com.br ou ligar para 0800 729 2404, que também funciona como </w:t>
      </w:r>
      <w:r w:rsidRPr="00892D76" w:rsidR="009230E8">
        <w:rPr>
          <w:color w:val="000000" w:themeColor="text1"/>
          <w:sz w:val="24"/>
          <w:szCs w:val="24"/>
        </w:rPr>
        <w:t>WhatsApp</w:t>
      </w:r>
      <w:r w:rsidRPr="00892D76">
        <w:rPr>
          <w:color w:val="000000" w:themeColor="text1"/>
          <w:sz w:val="24"/>
          <w:szCs w:val="24"/>
        </w:rPr>
        <w:t xml:space="preserve">. </w:t>
      </w:r>
    </w:p>
    <w:p w:rsidRPr="00892D76" w:rsidR="007269ED" w:rsidP="007269ED" w:rsidRDefault="007269ED" w14:paraId="470D9C2C" w14:textId="007C8C0B">
      <w:pPr>
        <w:spacing w:after="160" w:line="259" w:lineRule="auto"/>
        <w:jc w:val="both"/>
        <w:rPr>
          <w:b/>
          <w:color w:val="000000"/>
          <w:sz w:val="24"/>
          <w:szCs w:val="24"/>
        </w:rPr>
      </w:pPr>
      <w:r w:rsidRPr="00892D76">
        <w:rPr>
          <w:b/>
          <w:color w:val="000000"/>
          <w:sz w:val="24"/>
          <w:szCs w:val="24"/>
        </w:rPr>
        <w:t>Sobre a EAF| Siga Antenado</w:t>
      </w:r>
    </w:p>
    <w:p w:rsidRPr="00892D76" w:rsidR="00754D74" w:rsidP="007269ED" w:rsidRDefault="007269ED" w14:paraId="4A2910D8" w14:textId="702D1DE5">
      <w:pPr>
        <w:spacing w:after="160" w:line="259" w:lineRule="auto"/>
        <w:jc w:val="both"/>
        <w:rPr>
          <w:bCs/>
          <w:color w:val="000000"/>
          <w:sz w:val="24"/>
          <w:szCs w:val="24"/>
        </w:rPr>
      </w:pPr>
      <w:r w:rsidRPr="00892D76">
        <w:rPr>
          <w:bCs/>
          <w:color w:val="000000"/>
          <w:sz w:val="24"/>
          <w:szCs w:val="24"/>
        </w:rPr>
        <w:t>A Siga Antenado é uma instituição não governamental criada por determinação da Anatel. Sem fins lucrativos, a entidade é a responsável por apoiar a população de menor renda durante a migração do sinal de TV utilizado pelas parabólicas tradicionais (Banda C) para o sinal das parabólicas digitais (Banda Ku).</w:t>
      </w:r>
    </w:p>
    <w:p w:rsidRPr="00892D76" w:rsidR="007269ED" w:rsidRDefault="007269ED" w14:paraId="0A641406" w14:textId="77777777">
      <w:pPr>
        <w:rPr>
          <w:b/>
          <w:color w:val="000000"/>
          <w:sz w:val="24"/>
          <w:szCs w:val="24"/>
        </w:rPr>
      </w:pPr>
    </w:p>
    <w:p w:rsidRPr="00892D76" w:rsidR="00754D74" w:rsidRDefault="002A0DA7" w14:paraId="4A2910D9" w14:textId="41CDAC9E">
      <w:pPr>
        <w:rPr>
          <w:sz w:val="24"/>
          <w:szCs w:val="24"/>
        </w:rPr>
      </w:pPr>
      <w:r w:rsidRPr="00892D76">
        <w:rPr>
          <w:b/>
          <w:color w:val="000000"/>
          <w:sz w:val="24"/>
          <w:szCs w:val="24"/>
        </w:rPr>
        <w:t>Mais informações </w:t>
      </w:r>
    </w:p>
    <w:p w:rsidRPr="00892D76" w:rsidR="00754D74" w:rsidRDefault="002A0DA7" w14:paraId="4A2910DA" w14:textId="77777777">
      <w:pPr>
        <w:rPr>
          <w:sz w:val="24"/>
          <w:szCs w:val="24"/>
        </w:rPr>
      </w:pPr>
      <w:r w:rsidRPr="00892D76">
        <w:rPr>
          <w:color w:val="000000"/>
          <w:sz w:val="24"/>
          <w:szCs w:val="24"/>
        </w:rPr>
        <w:t>Oficina Consultoria - Assessoria de Imprensa </w:t>
      </w:r>
    </w:p>
    <w:p w:rsidRPr="00892D76" w:rsidR="00754D74" w:rsidRDefault="002A0DA7" w14:paraId="4A2910DB" w14:textId="77777777">
      <w:pPr>
        <w:rPr>
          <w:sz w:val="24"/>
          <w:szCs w:val="24"/>
        </w:rPr>
      </w:pPr>
      <w:r w:rsidRPr="00892D76">
        <w:rPr>
          <w:color w:val="000000"/>
          <w:sz w:val="24"/>
          <w:szCs w:val="24"/>
        </w:rPr>
        <w:t>Paula Gama – (71) 99410-6006 ou paula.lidoino@oficina.ci </w:t>
      </w:r>
    </w:p>
    <w:p w:rsidR="00754D74" w:rsidRDefault="002A0DA7" w14:paraId="4A2910DC" w14:textId="77777777">
      <w:pPr>
        <w:rPr>
          <w:sz w:val="24"/>
          <w:szCs w:val="24"/>
        </w:rPr>
      </w:pPr>
      <w:r w:rsidRPr="00892D76">
        <w:rPr>
          <w:color w:val="000000"/>
          <w:sz w:val="24"/>
          <w:szCs w:val="24"/>
        </w:rPr>
        <w:t>Paula Stange – (31) 98324-5824</w:t>
      </w:r>
      <w:r w:rsidRPr="00892D76">
        <w:rPr>
          <w:color w:val="000000"/>
          <w:sz w:val="24"/>
          <w:szCs w:val="24"/>
        </w:rPr>
        <w:br/>
      </w:r>
      <w:r w:rsidRPr="00892D76">
        <w:rPr>
          <w:color w:val="000000"/>
          <w:sz w:val="24"/>
          <w:szCs w:val="24"/>
        </w:rPr>
        <w:t>Nayara Oliveira – (61) 99126-9734</w:t>
      </w:r>
    </w:p>
    <w:p w:rsidR="00754D74" w:rsidRDefault="00754D74" w14:paraId="4A2910DD" w14:textId="77777777">
      <w:pPr>
        <w:rPr>
          <w:sz w:val="24"/>
          <w:szCs w:val="24"/>
        </w:rPr>
      </w:pPr>
    </w:p>
    <w:sectPr w:rsidR="00754D74">
      <w:headerReference w:type="default" r:id="rId10"/>
      <w:footerReference w:type="default" r:id="rId11"/>
      <w:pgSz w:w="11906" w:h="16838" w:orient="portrait"/>
      <w:pgMar w:top="170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E4CD5" w:rsidRDefault="00BE4CD5" w14:paraId="64F9D7DE" w14:textId="77777777">
      <w:r>
        <w:separator/>
      </w:r>
    </w:p>
  </w:endnote>
  <w:endnote w:type="continuationSeparator" w:id="0">
    <w:p w:rsidR="00BE4CD5" w:rsidRDefault="00BE4CD5" w14:paraId="7A726879" w14:textId="77777777">
      <w:r>
        <w:continuationSeparator/>
      </w:r>
    </w:p>
  </w:endnote>
  <w:endnote w:type="continuationNotice" w:id="1">
    <w:p w:rsidR="00BE4CD5" w:rsidRDefault="00BE4CD5" w14:paraId="456C0B4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54D74" w:rsidRDefault="002A0DA7" w14:paraId="4A2910DF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Libre Franklin" w:hAnsi="Libre Franklin" w:eastAsia="Libre Franklin" w:cs="Libre Franklin"/>
        <w:b/>
        <w:color w:val="1F4E79"/>
      </w:rPr>
    </w:pPr>
    <w:r>
      <w:rPr>
        <w:rFonts w:ascii="Libre Franklin" w:hAnsi="Libre Franklin" w:eastAsia="Libre Franklin" w:cs="Libre Franklin"/>
        <w:b/>
        <w:color w:val="1F4E79"/>
      </w:rPr>
      <w:t>www.sigaantenado.com.br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E4CD5" w:rsidRDefault="00BE4CD5" w14:paraId="54BC881A" w14:textId="77777777">
      <w:r>
        <w:separator/>
      </w:r>
    </w:p>
  </w:footnote>
  <w:footnote w:type="continuationSeparator" w:id="0">
    <w:p w:rsidR="00BE4CD5" w:rsidRDefault="00BE4CD5" w14:paraId="1ED8D778" w14:textId="77777777">
      <w:r>
        <w:continuationSeparator/>
      </w:r>
    </w:p>
  </w:footnote>
  <w:footnote w:type="continuationNotice" w:id="1">
    <w:p w:rsidR="00BE4CD5" w:rsidRDefault="00BE4CD5" w14:paraId="3AD4AA1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754D74" w:rsidRDefault="002A0DA7" w14:paraId="4A2910D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A2910E0" wp14:editId="4A2910E1">
          <wp:simplePos x="0" y="0"/>
          <wp:positionH relativeFrom="column">
            <wp:posOffset>1669415</wp:posOffset>
          </wp:positionH>
          <wp:positionV relativeFrom="paragraph">
            <wp:posOffset>-217169</wp:posOffset>
          </wp:positionV>
          <wp:extent cx="1866265" cy="682732"/>
          <wp:effectExtent l="0" t="0" r="0" b="0"/>
          <wp:wrapSquare wrapText="bothSides" distT="0" distB="0" distL="114300" distR="114300"/>
          <wp:docPr id="5" name="Imagem 5" descr="Desenho de personagem de desenhos animados com texto preto sobre fundo branc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s animados com texto preto sobre fundo branc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265" cy="682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view w:val="web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74"/>
    <w:rsid w:val="00012AFF"/>
    <w:rsid w:val="00017D99"/>
    <w:rsid w:val="000312C0"/>
    <w:rsid w:val="00071372"/>
    <w:rsid w:val="00085183"/>
    <w:rsid w:val="00105224"/>
    <w:rsid w:val="00115173"/>
    <w:rsid w:val="0013515F"/>
    <w:rsid w:val="00140A92"/>
    <w:rsid w:val="001869BB"/>
    <w:rsid w:val="001A216B"/>
    <w:rsid w:val="001D2EA8"/>
    <w:rsid w:val="001F0B20"/>
    <w:rsid w:val="00235A90"/>
    <w:rsid w:val="00247810"/>
    <w:rsid w:val="00263986"/>
    <w:rsid w:val="00276484"/>
    <w:rsid w:val="00276DBF"/>
    <w:rsid w:val="00280643"/>
    <w:rsid w:val="002A0DA7"/>
    <w:rsid w:val="002C3D2B"/>
    <w:rsid w:val="002F3D48"/>
    <w:rsid w:val="002F61AB"/>
    <w:rsid w:val="00313038"/>
    <w:rsid w:val="00321F56"/>
    <w:rsid w:val="0038413F"/>
    <w:rsid w:val="003A0078"/>
    <w:rsid w:val="003A1313"/>
    <w:rsid w:val="003A373E"/>
    <w:rsid w:val="003A66D5"/>
    <w:rsid w:val="003D4C0C"/>
    <w:rsid w:val="003E1516"/>
    <w:rsid w:val="00436F11"/>
    <w:rsid w:val="004A0FCF"/>
    <w:rsid w:val="004D33FE"/>
    <w:rsid w:val="0052164C"/>
    <w:rsid w:val="00572207"/>
    <w:rsid w:val="00581258"/>
    <w:rsid w:val="00586A64"/>
    <w:rsid w:val="00587670"/>
    <w:rsid w:val="005E3B06"/>
    <w:rsid w:val="00614CC9"/>
    <w:rsid w:val="0063549E"/>
    <w:rsid w:val="00643BE8"/>
    <w:rsid w:val="006444C8"/>
    <w:rsid w:val="00657228"/>
    <w:rsid w:val="00662D5C"/>
    <w:rsid w:val="00680A83"/>
    <w:rsid w:val="006A33E1"/>
    <w:rsid w:val="006E04A7"/>
    <w:rsid w:val="00717FCA"/>
    <w:rsid w:val="007269ED"/>
    <w:rsid w:val="007436CC"/>
    <w:rsid w:val="00754D74"/>
    <w:rsid w:val="007751FE"/>
    <w:rsid w:val="00797FB9"/>
    <w:rsid w:val="007A32E9"/>
    <w:rsid w:val="007D194B"/>
    <w:rsid w:val="007D234F"/>
    <w:rsid w:val="007E46D1"/>
    <w:rsid w:val="007F2400"/>
    <w:rsid w:val="00813925"/>
    <w:rsid w:val="0081542A"/>
    <w:rsid w:val="00827F8E"/>
    <w:rsid w:val="00854591"/>
    <w:rsid w:val="008603BB"/>
    <w:rsid w:val="008854F5"/>
    <w:rsid w:val="00892D76"/>
    <w:rsid w:val="0089330A"/>
    <w:rsid w:val="008A3585"/>
    <w:rsid w:val="008E33C0"/>
    <w:rsid w:val="00913FB8"/>
    <w:rsid w:val="00915A63"/>
    <w:rsid w:val="009230E8"/>
    <w:rsid w:val="0092625F"/>
    <w:rsid w:val="00976049"/>
    <w:rsid w:val="009E423E"/>
    <w:rsid w:val="00A02222"/>
    <w:rsid w:val="00A13CC0"/>
    <w:rsid w:val="00A65543"/>
    <w:rsid w:val="00A70CCB"/>
    <w:rsid w:val="00A7453D"/>
    <w:rsid w:val="00A83A87"/>
    <w:rsid w:val="00AC3CD6"/>
    <w:rsid w:val="00AE5C70"/>
    <w:rsid w:val="00B01E44"/>
    <w:rsid w:val="00B76AD2"/>
    <w:rsid w:val="00BA4A98"/>
    <w:rsid w:val="00BB639E"/>
    <w:rsid w:val="00BD1F11"/>
    <w:rsid w:val="00BD3343"/>
    <w:rsid w:val="00BE490F"/>
    <w:rsid w:val="00BE4CD5"/>
    <w:rsid w:val="00BF2A13"/>
    <w:rsid w:val="00C074E6"/>
    <w:rsid w:val="00C17E4F"/>
    <w:rsid w:val="00C2029F"/>
    <w:rsid w:val="00C50EC7"/>
    <w:rsid w:val="00C63572"/>
    <w:rsid w:val="00C922B5"/>
    <w:rsid w:val="00CA19BA"/>
    <w:rsid w:val="00CD6AB2"/>
    <w:rsid w:val="00D27239"/>
    <w:rsid w:val="00D37359"/>
    <w:rsid w:val="00D72D19"/>
    <w:rsid w:val="00DC4364"/>
    <w:rsid w:val="00DD0ECA"/>
    <w:rsid w:val="00DF38B8"/>
    <w:rsid w:val="00DF3A57"/>
    <w:rsid w:val="00DF51F1"/>
    <w:rsid w:val="00E107BB"/>
    <w:rsid w:val="00E23E1C"/>
    <w:rsid w:val="00E33C17"/>
    <w:rsid w:val="00E33E48"/>
    <w:rsid w:val="00E404CF"/>
    <w:rsid w:val="00E80D40"/>
    <w:rsid w:val="00F14E2D"/>
    <w:rsid w:val="00F2789F"/>
    <w:rsid w:val="00F44275"/>
    <w:rsid w:val="00F44784"/>
    <w:rsid w:val="00F505C0"/>
    <w:rsid w:val="00F715DB"/>
    <w:rsid w:val="00F87B92"/>
    <w:rsid w:val="00FA3D95"/>
    <w:rsid w:val="00FD5AED"/>
    <w:rsid w:val="00FE633E"/>
    <w:rsid w:val="018D6CCF"/>
    <w:rsid w:val="08C1AD5C"/>
    <w:rsid w:val="0F30EEE0"/>
    <w:rsid w:val="2FA5F6A1"/>
    <w:rsid w:val="33940A07"/>
    <w:rsid w:val="34194240"/>
    <w:rsid w:val="39D5B0B2"/>
    <w:rsid w:val="3D7B2AC4"/>
    <w:rsid w:val="3DDBEA93"/>
    <w:rsid w:val="3FB60D25"/>
    <w:rsid w:val="4A44CA48"/>
    <w:rsid w:val="4C46BA65"/>
    <w:rsid w:val="54DA678F"/>
    <w:rsid w:val="553BEA77"/>
    <w:rsid w:val="5748E500"/>
    <w:rsid w:val="5FA7CBC6"/>
    <w:rsid w:val="623F9753"/>
    <w:rsid w:val="6434D11F"/>
    <w:rsid w:val="6BDE4160"/>
    <w:rsid w:val="756BFB49"/>
    <w:rsid w:val="7761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910C8"/>
  <w15:docId w15:val="{23CDB02C-2611-4108-B176-6510F805EC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626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36265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C36265"/>
  </w:style>
  <w:style w:type="paragraph" w:styleId="Footer">
    <w:name w:val="footer"/>
    <w:basedOn w:val="Normal"/>
    <w:link w:val="FooterChar"/>
    <w:uiPriority w:val="99"/>
    <w:unhideWhenUsed/>
    <w:rsid w:val="00C36265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C36265"/>
  </w:style>
  <w:style w:type="character" w:styleId="Hyperlink">
    <w:name w:val="Hyperlink"/>
    <w:basedOn w:val="DefaultParagraphFont"/>
    <w:uiPriority w:val="99"/>
    <w:unhideWhenUsed/>
    <w:rsid w:val="00C362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626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626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F671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313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03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13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03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130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3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0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xJwIqtFSVMKLDxRwCXBTdNCBoA==">CgMxLjA4AHIhMVZuS05PUVdEaGZqZVpqSjB0SjVxZlpTOTdVeWJYQ2k2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27351-fa16-4fcc-9e6c-49b93540d57c" xsi:nil="true"/>
    <_Flow_SignoffStatus xmlns="fca69ca8-b64e-4f46-a5a5-c7ece8ded8a3" xsi:nil="true"/>
    <lcf76f155ced4ddcb4097134ff3c332f xmlns="fca69ca8-b64e-4f46-a5a5-c7ece8ded8a3">
      <Terms xmlns="http://schemas.microsoft.com/office/infopath/2007/PartnerControls"/>
    </lcf76f155ced4ddcb4097134ff3c332f>
    <SharedWithUsers xmlns="6e327351-fa16-4fcc-9e6c-49b93540d57c">
      <UserInfo>
        <DisplayName>Jacqueline Carvalho de Toledo</DisplayName>
        <AccountId>582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834D04E70687408F7D74C7AB749DE1" ma:contentTypeVersion="16" ma:contentTypeDescription="Crie um novo documento." ma:contentTypeScope="" ma:versionID="88b6ec8f43581af0c1fddb25944d8e39">
  <xsd:schema xmlns:xsd="http://www.w3.org/2001/XMLSchema" xmlns:xs="http://www.w3.org/2001/XMLSchema" xmlns:p="http://schemas.microsoft.com/office/2006/metadata/properties" xmlns:ns2="6e327351-fa16-4fcc-9e6c-49b93540d57c" xmlns:ns3="fca69ca8-b64e-4f46-a5a5-c7ece8ded8a3" targetNamespace="http://schemas.microsoft.com/office/2006/metadata/properties" ma:root="true" ma:fieldsID="6ebd883f884713793fe016a9e9b32d59" ns2:_="" ns3:_="">
    <xsd:import namespace="6e327351-fa16-4fcc-9e6c-49b93540d57c"/>
    <xsd:import namespace="fca69ca8-b64e-4f46-a5a5-c7ece8ded8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27351-fa16-4fcc-9e6c-49b93540d5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7f1ddf-252e-4546-b828-fa118463328f}" ma:internalName="TaxCatchAll" ma:showField="CatchAllData" ma:web="6e327351-fa16-4fcc-9e6c-49b93540d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69ca8-b64e-4f46-a5a5-c7ece8ded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2f58ec0-a1d0-428e-ab48-eae09c0bf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57F62B-D2D0-4CC6-ADC0-15F705AC9B1B}">
  <ds:schemaRefs>
    <ds:schemaRef ds:uri="http://schemas.microsoft.com/office/2006/metadata/properties"/>
    <ds:schemaRef ds:uri="http://www.w3.org/2000/xmlns/"/>
    <ds:schemaRef ds:uri="6e327351-fa16-4fcc-9e6c-49b93540d57c"/>
    <ds:schemaRef ds:uri="http://www.w3.org/2001/XMLSchema-instance"/>
    <ds:schemaRef ds:uri="fca69ca8-b64e-4f46-a5a5-c7ece8ded8a3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34F32C-DA2D-49D2-A884-FDD3B3E4DA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95D61-F231-4F7D-B66D-BB094915C4C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e327351-fa16-4fcc-9e6c-49b93540d57c"/>
    <ds:schemaRef ds:uri="fca69ca8-b64e-4f46-a5a5-c7ece8ded8a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Nascimento</dc:creator>
  <keywords/>
  <lastModifiedBy>Jacqueline Carvalho de Toledo</lastModifiedBy>
  <revision>38</revision>
  <lastPrinted>2023-10-31T19:41:00.0000000Z</lastPrinted>
  <dcterms:created xsi:type="dcterms:W3CDTF">2023-11-01T13:35:00.0000000Z</dcterms:created>
  <dcterms:modified xsi:type="dcterms:W3CDTF">2024-03-14T13:50:19.6985478Z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2023-09-12T10:23:08Z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45f2cb41-042b-44a7-8047-e04606844b68</vt:lpwstr>
  </property>
  <property fmtid="{D5CDD505-2E9C-101B-9397-08002B2CF9AE}" pid="7" name="MSIP_Label_defa4170-0d19-0005-0004-bc88714345d2_ActionId">
    <vt:lpwstr>d7ec4514-39d3-43e0-ac69-49328761d59f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0x0101005F834D04E70687408F7D74C7AB749DE1</vt:lpwstr>
  </property>
  <property fmtid="{D5CDD505-2E9C-101B-9397-08002B2CF9AE}" pid="10" name="MediaServiceImageTags">
    <vt:lpwstr/>
  </property>
</Properties>
</file>